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A9" w:rsidRPr="00912288" w:rsidRDefault="00A92E89" w:rsidP="000F18A9">
      <w:pPr>
        <w:rPr>
          <w:rFonts w:ascii="Trebuchet MS" w:hAnsi="Trebuchet MS"/>
          <w:b/>
          <w:color w:val="7030A0"/>
          <w:sz w:val="22"/>
          <w:szCs w:val="22"/>
        </w:rPr>
      </w:pPr>
      <w:r>
        <w:rPr>
          <w:rFonts w:ascii="Trebuchet MS" w:hAnsi="Trebuchet MS"/>
          <w:b/>
          <w:color w:val="7030A0"/>
          <w:sz w:val="22"/>
          <w:szCs w:val="22"/>
        </w:rPr>
        <w:t xml:space="preserve"> </w:t>
      </w:r>
    </w:p>
    <w:p w:rsidR="00284A03" w:rsidRPr="00284A03" w:rsidRDefault="00284A03" w:rsidP="00284A03">
      <w:pPr>
        <w:ind w:left="4956"/>
        <w:rPr>
          <w:rFonts w:ascii="Arial" w:eastAsia="Times New Roman" w:hAnsi="Arial" w:cs="Arial"/>
          <w:color w:val="6C207E"/>
          <w:sz w:val="28"/>
        </w:rPr>
      </w:pPr>
      <w:r w:rsidRPr="00284A03">
        <w:rPr>
          <w:rFonts w:ascii="Trebuchet MS" w:eastAsia="Times New Roman" w:hAnsi="Trebuchet MS" w:cs="Arial"/>
          <w:b/>
          <w:noProof/>
          <w:color w:val="000000"/>
          <w:szCs w:val="22"/>
        </w:rPr>
        <w:drawing>
          <wp:inline distT="0" distB="0" distL="0" distR="0" wp14:anchorId="56390E03" wp14:editId="65DB6C4B">
            <wp:extent cx="1257300" cy="323850"/>
            <wp:effectExtent l="0" t="0" r="0" b="0"/>
            <wp:docPr id="1" name="Afbeelding 1" descr="ZIN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N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inline>
        </w:drawing>
      </w:r>
      <w:r w:rsidRPr="00284A03">
        <w:rPr>
          <w:rFonts w:ascii="Trebuchet MS" w:eastAsia="Times New Roman" w:hAnsi="Trebuchet MS" w:cs="Arial"/>
          <w:b/>
          <w:color w:val="000000"/>
          <w:szCs w:val="22"/>
        </w:rPr>
        <w:t xml:space="preserve">    </w:t>
      </w:r>
    </w:p>
    <w:p w:rsidR="00284A03" w:rsidRPr="00284A03" w:rsidRDefault="00284A03" w:rsidP="00284A03">
      <w:pPr>
        <w:keepNext/>
        <w:tabs>
          <w:tab w:val="left" w:pos="2977"/>
          <w:tab w:val="left" w:pos="3119"/>
        </w:tabs>
        <w:ind w:left="3119" w:hanging="3119"/>
        <w:outlineLvl w:val="0"/>
        <w:rPr>
          <w:rFonts w:eastAsia="Times New Roman"/>
          <w:b/>
        </w:rPr>
      </w:pPr>
      <w:r w:rsidRPr="00284A03">
        <w:rPr>
          <w:rFonts w:ascii="Arial" w:eastAsia="Times New Roman" w:hAnsi="Arial" w:cs="Arial"/>
          <w:b/>
          <w:color w:val="6C207E"/>
        </w:rPr>
        <w:t xml:space="preserve">                                                                                (Thuis) zorg | Wonen en Welzijn</w:t>
      </w:r>
    </w:p>
    <w:p w:rsidR="00284A03" w:rsidRPr="00284A03" w:rsidRDefault="00284A03" w:rsidP="00284A03">
      <w:pPr>
        <w:rPr>
          <w:rFonts w:ascii="Trebuchet MS" w:eastAsia="Times New Roman" w:hAnsi="Trebuchet MS"/>
          <w:color w:val="000000"/>
          <w:szCs w:val="22"/>
        </w:rPr>
      </w:pPr>
    </w:p>
    <w:p w:rsidR="00284A03" w:rsidRPr="00284A03" w:rsidRDefault="00284A03" w:rsidP="00284A03">
      <w:pPr>
        <w:rPr>
          <w:rFonts w:ascii="Trebuchet MS" w:eastAsia="Times New Roman" w:hAnsi="Trebuchet MS"/>
          <w:color w:val="7030A0"/>
          <w:sz w:val="32"/>
          <w:szCs w:val="32"/>
        </w:rPr>
      </w:pPr>
      <w:r w:rsidRPr="00284A03">
        <w:rPr>
          <w:rFonts w:ascii="Trebuchet MS" w:eastAsia="Times New Roman" w:hAnsi="Trebuchet MS"/>
          <w:color w:val="7030A0"/>
          <w:sz w:val="32"/>
          <w:szCs w:val="32"/>
        </w:rPr>
        <w:t xml:space="preserve">Symposium </w:t>
      </w:r>
    </w:p>
    <w:p w:rsidR="00284A03" w:rsidRPr="00284A03" w:rsidRDefault="00284A03" w:rsidP="00284A03">
      <w:pPr>
        <w:rPr>
          <w:rFonts w:ascii="Trebuchet MS" w:eastAsia="Times New Roman" w:hAnsi="Trebuchet MS"/>
          <w:color w:val="7030A0"/>
          <w:sz w:val="28"/>
          <w:szCs w:val="28"/>
        </w:rPr>
      </w:pPr>
    </w:p>
    <w:p w:rsidR="00284A03" w:rsidRPr="00284A03" w:rsidRDefault="00284A03" w:rsidP="00284A03">
      <w:pPr>
        <w:rPr>
          <w:rFonts w:ascii="Trebuchet MS" w:eastAsia="Times New Roman" w:hAnsi="Trebuchet MS"/>
          <w:color w:val="7030A0"/>
          <w:sz w:val="28"/>
          <w:szCs w:val="28"/>
        </w:rPr>
      </w:pPr>
    </w:p>
    <w:p w:rsidR="00284A03" w:rsidRPr="00284A03" w:rsidRDefault="00284A03" w:rsidP="00284A03">
      <w:pPr>
        <w:rPr>
          <w:rFonts w:ascii="Trebuchet MS" w:eastAsia="Times New Roman" w:hAnsi="Trebuchet MS"/>
          <w:color w:val="0070C0"/>
          <w:sz w:val="28"/>
          <w:szCs w:val="28"/>
        </w:rPr>
      </w:pPr>
      <w:r w:rsidRPr="00284A03">
        <w:rPr>
          <w:rFonts w:ascii="Trebuchet MS" w:eastAsia="Times New Roman" w:hAnsi="Trebuchet MS"/>
          <w:color w:val="7030A0"/>
          <w:sz w:val="28"/>
          <w:szCs w:val="28"/>
        </w:rPr>
        <w:t xml:space="preserve">        </w:t>
      </w:r>
      <w:r w:rsidRPr="00284A03">
        <w:rPr>
          <w:rFonts w:ascii="Trebuchet MS" w:eastAsia="Times New Roman" w:hAnsi="Trebuchet MS"/>
          <w:color w:val="0070C0"/>
          <w:sz w:val="28"/>
          <w:szCs w:val="28"/>
        </w:rPr>
        <w:t>`Ambassadeur van ZINN vanuit ziel en zakelijkheid `.</w:t>
      </w:r>
    </w:p>
    <w:p w:rsidR="000F18A9" w:rsidRDefault="000F18A9" w:rsidP="000F18A9">
      <w:pPr>
        <w:rPr>
          <w:rFonts w:ascii="Trebuchet MS" w:hAnsi="Trebuchet MS"/>
          <w:color w:val="1F4E79"/>
          <w:sz w:val="22"/>
          <w:szCs w:val="22"/>
        </w:rPr>
      </w:pPr>
    </w:p>
    <w:p w:rsidR="00284A03" w:rsidRDefault="00284A03" w:rsidP="000F18A9">
      <w:pPr>
        <w:rPr>
          <w:rFonts w:ascii="Trebuchet MS" w:hAnsi="Trebuchet MS"/>
          <w:color w:val="1F4E79"/>
          <w:sz w:val="22"/>
          <w:szCs w:val="22"/>
        </w:rPr>
      </w:pPr>
    </w:p>
    <w:p w:rsidR="00284A03" w:rsidRPr="00284A03" w:rsidRDefault="00284A03" w:rsidP="00284A03">
      <w:pPr>
        <w:rPr>
          <w:rFonts w:ascii="Trebuchet MS" w:eastAsia="Times New Roman" w:hAnsi="Trebuchet MS"/>
        </w:rPr>
      </w:pPr>
      <w:r w:rsidRPr="00284A03">
        <w:rPr>
          <w:rFonts w:ascii="Trebuchet MS" w:eastAsia="Times New Roman" w:hAnsi="Trebuchet MS"/>
          <w:color w:val="000000"/>
        </w:rPr>
        <w:t>De themamiddag:</w:t>
      </w:r>
      <w:r w:rsidRPr="00284A03">
        <w:rPr>
          <w:rFonts w:ascii="Trebuchet MS" w:eastAsia="Times New Roman" w:hAnsi="Trebuchet MS"/>
        </w:rPr>
        <w:t xml:space="preserve"> ‘Slecht imago ouderenzorg is onze zorg!’ werd erg gewaardeerd. Er was (h)erkenning door samen te spreken en na te denken over welke issues en waarden voor ons als zorgmedewerkers belangrijk zijn. De vraag die blijft is wat voor ons imago van waarde is. Tijdens het symposium willen we daarom ook kijken naar de (zachte en harde) voorwaarden om gezamenlijk een waardevol ambassadeur te kunnen zijn voor onszelf, ons beroep, ons vakgebied en onze organisatie.</w:t>
      </w:r>
    </w:p>
    <w:p w:rsidR="00284A03" w:rsidRPr="00284A03" w:rsidRDefault="00284A03" w:rsidP="00284A03">
      <w:pPr>
        <w:rPr>
          <w:rFonts w:ascii="Trebuchet MS" w:eastAsia="Times New Roman" w:hAnsi="Trebuchet MS"/>
        </w:rPr>
      </w:pPr>
    </w:p>
    <w:p w:rsidR="00284A03" w:rsidRPr="00284A03" w:rsidRDefault="00284A03" w:rsidP="00284A03">
      <w:pPr>
        <w:rPr>
          <w:rFonts w:ascii="Trebuchet MS" w:eastAsia="Times New Roman" w:hAnsi="Trebuchet MS"/>
          <w:b/>
        </w:rPr>
      </w:pPr>
      <w:r w:rsidRPr="00284A03">
        <w:rPr>
          <w:rFonts w:ascii="Trebuchet MS" w:eastAsia="Times New Roman" w:hAnsi="Trebuchet MS"/>
          <w:b/>
        </w:rPr>
        <w:t>1</w:t>
      </w:r>
      <w:r w:rsidRPr="00284A03">
        <w:rPr>
          <w:rFonts w:ascii="Trebuchet MS" w:eastAsia="Times New Roman" w:hAnsi="Trebuchet MS"/>
          <w:b/>
          <w:vertAlign w:val="superscript"/>
        </w:rPr>
        <w:t>e</w:t>
      </w:r>
      <w:r w:rsidRPr="00284A03">
        <w:rPr>
          <w:rFonts w:ascii="Trebuchet MS" w:eastAsia="Times New Roman" w:hAnsi="Trebuchet MS"/>
          <w:b/>
        </w:rPr>
        <w:t xml:space="preserve"> lezing</w:t>
      </w:r>
    </w:p>
    <w:p w:rsidR="00284A03" w:rsidRPr="00284A03" w:rsidRDefault="00284A03" w:rsidP="00284A03">
      <w:pPr>
        <w:rPr>
          <w:rFonts w:ascii="Trebuchet MS" w:eastAsia="Times New Roman" w:hAnsi="Trebuchet MS"/>
        </w:rPr>
      </w:pPr>
      <w:r w:rsidRPr="00284A03">
        <w:rPr>
          <w:rFonts w:ascii="Trebuchet MS" w:eastAsia="Times New Roman" w:hAnsi="Trebuchet MS"/>
        </w:rPr>
        <w:t>Mw. Gopal zal als bestuurder en mantelzorger, aan de hand van een persoonlijk verhaal, vertellen dat je overal en altijd je eigen ambassadeur bent. Zij vertelt hoe zorgen voor kwetsbare mensen een in zichzelf een waarde is die een basis vormt voor jezelf, de ontwikkeling van je vak en bovendien die van de instelling.</w:t>
      </w:r>
    </w:p>
    <w:p w:rsidR="00284A03" w:rsidRPr="00284A03" w:rsidRDefault="00284A03" w:rsidP="00284A03">
      <w:pPr>
        <w:rPr>
          <w:rFonts w:ascii="Trebuchet MS" w:eastAsia="Times New Roman" w:hAnsi="Trebuchet MS"/>
        </w:rPr>
      </w:pPr>
    </w:p>
    <w:p w:rsidR="00284A03" w:rsidRPr="00284A03" w:rsidRDefault="00284A03" w:rsidP="00284A03">
      <w:pPr>
        <w:rPr>
          <w:rFonts w:ascii="Trebuchet MS" w:eastAsia="Times New Roman" w:hAnsi="Trebuchet MS"/>
          <w:b/>
        </w:rPr>
      </w:pPr>
      <w:r w:rsidRPr="00284A03">
        <w:rPr>
          <w:rFonts w:ascii="Trebuchet MS" w:eastAsia="Times New Roman" w:hAnsi="Trebuchet MS"/>
          <w:b/>
        </w:rPr>
        <w:t>2</w:t>
      </w:r>
      <w:r w:rsidRPr="00284A03">
        <w:rPr>
          <w:rFonts w:ascii="Trebuchet MS" w:eastAsia="Times New Roman" w:hAnsi="Trebuchet MS"/>
          <w:b/>
          <w:vertAlign w:val="superscript"/>
        </w:rPr>
        <w:t>e</w:t>
      </w:r>
      <w:r w:rsidRPr="00284A03">
        <w:rPr>
          <w:rFonts w:ascii="Trebuchet MS" w:eastAsia="Times New Roman" w:hAnsi="Trebuchet MS"/>
          <w:b/>
        </w:rPr>
        <w:t xml:space="preserve"> lezing</w:t>
      </w:r>
    </w:p>
    <w:p w:rsidR="00284A03" w:rsidRPr="00284A03" w:rsidRDefault="00284A03" w:rsidP="00284A03">
      <w:pPr>
        <w:rPr>
          <w:rFonts w:ascii="Trebuchet MS" w:eastAsia="Times New Roman" w:hAnsi="Trebuchet MS"/>
        </w:rPr>
      </w:pPr>
      <w:r w:rsidRPr="00284A03">
        <w:rPr>
          <w:rFonts w:ascii="Trebuchet MS" w:eastAsia="Times New Roman" w:hAnsi="Trebuchet MS"/>
        </w:rPr>
        <w:t>Mw. Koopmans vertelt hoe zij als bestuurder door eigen visie heeft voorzien hoe wetten en regels wijzigden. Zij heeft hier alvast op ingespeeld en zo een gezonde organisatie weten te realiseren. Zij schetst ons haar visioen voor de toekomst en laat zien wat daarin de waardevolle rol van medewerkers kan zijn.</w:t>
      </w:r>
    </w:p>
    <w:p w:rsidR="00284A03" w:rsidRPr="00284A03" w:rsidRDefault="00284A03" w:rsidP="00284A03">
      <w:pPr>
        <w:rPr>
          <w:rFonts w:ascii="Trebuchet MS" w:eastAsia="Times New Roman" w:hAnsi="Trebuchet MS"/>
          <w:color w:val="000000"/>
        </w:rPr>
      </w:pPr>
    </w:p>
    <w:p w:rsidR="00284A03" w:rsidRPr="00284A03" w:rsidRDefault="00284A03" w:rsidP="00284A03">
      <w:pPr>
        <w:rPr>
          <w:rFonts w:ascii="Trebuchet MS" w:eastAsia="Times New Roman" w:hAnsi="Trebuchet MS"/>
          <w:color w:val="000000"/>
        </w:rPr>
      </w:pPr>
    </w:p>
    <w:p w:rsidR="00284A03" w:rsidRPr="00912288" w:rsidRDefault="00284A03" w:rsidP="000F18A9">
      <w:pPr>
        <w:rPr>
          <w:rFonts w:ascii="Trebuchet MS" w:hAnsi="Trebuchet MS"/>
          <w:color w:val="1F4E79"/>
          <w:sz w:val="22"/>
          <w:szCs w:val="22"/>
        </w:rPr>
      </w:pPr>
    </w:p>
    <w:p w:rsidR="009C422F" w:rsidRPr="000E5DAE" w:rsidRDefault="00DF58B0" w:rsidP="000F18A9">
      <w:pPr>
        <w:rPr>
          <w:rFonts w:ascii="Trebuchet MS" w:hAnsi="Trebuchet MS"/>
          <w:b/>
          <w:color w:val="00B050"/>
          <w:sz w:val="22"/>
          <w:szCs w:val="22"/>
        </w:rPr>
      </w:pPr>
      <w:r w:rsidRPr="00A92E89">
        <w:rPr>
          <w:rFonts w:ascii="Trebuchet MS" w:hAnsi="Trebuchet MS"/>
          <w:b/>
          <w:sz w:val="22"/>
          <w:szCs w:val="22"/>
        </w:rPr>
        <w:t>Workshop 1</w:t>
      </w:r>
      <w:r w:rsidR="00E52FD5" w:rsidRPr="00A92E89">
        <w:rPr>
          <w:rFonts w:ascii="Trebuchet MS" w:hAnsi="Trebuchet MS"/>
          <w:b/>
          <w:sz w:val="22"/>
          <w:szCs w:val="22"/>
        </w:rPr>
        <w:t xml:space="preserve"> Promo</w:t>
      </w:r>
      <w:r w:rsidR="00EF3852">
        <w:rPr>
          <w:rFonts w:ascii="Trebuchet MS" w:hAnsi="Trebuchet MS"/>
          <w:b/>
          <w:sz w:val="22"/>
          <w:szCs w:val="22"/>
        </w:rPr>
        <w:t>tie voor goed ambassadeurschap</w:t>
      </w:r>
      <w:r w:rsidR="000E5DAE">
        <w:rPr>
          <w:rFonts w:ascii="Trebuchet MS" w:hAnsi="Trebuchet MS"/>
          <w:b/>
          <w:sz w:val="22"/>
          <w:szCs w:val="22"/>
        </w:rPr>
        <w:t xml:space="preserve">                          </w:t>
      </w:r>
    </w:p>
    <w:p w:rsidR="00DF58B0" w:rsidRPr="00A92E89" w:rsidRDefault="00E52FD5" w:rsidP="000F18A9">
      <w:pPr>
        <w:rPr>
          <w:rFonts w:ascii="Trebuchet MS" w:hAnsi="Trebuchet MS"/>
          <w:sz w:val="22"/>
          <w:szCs w:val="22"/>
        </w:rPr>
      </w:pPr>
      <w:proofErr w:type="spellStart"/>
      <w:r w:rsidRPr="00A92E89">
        <w:rPr>
          <w:rFonts w:ascii="Trebuchet MS" w:hAnsi="Trebuchet MS"/>
          <w:sz w:val="22"/>
          <w:szCs w:val="22"/>
        </w:rPr>
        <w:t>Mw</w:t>
      </w:r>
      <w:proofErr w:type="spellEnd"/>
      <w:r w:rsidRPr="00A92E89">
        <w:rPr>
          <w:rFonts w:ascii="Trebuchet MS" w:hAnsi="Trebuchet MS"/>
          <w:sz w:val="22"/>
          <w:szCs w:val="22"/>
        </w:rPr>
        <w:t xml:space="preserve"> Oetra Gopal</w:t>
      </w:r>
    </w:p>
    <w:p w:rsidR="00912288" w:rsidRPr="00A92E89" w:rsidRDefault="00912288" w:rsidP="000F18A9">
      <w:pPr>
        <w:rPr>
          <w:rFonts w:ascii="Trebuchet MS" w:hAnsi="Trebuchet MS"/>
          <w:sz w:val="22"/>
          <w:szCs w:val="22"/>
        </w:rPr>
      </w:pPr>
    </w:p>
    <w:p w:rsidR="00912288" w:rsidRPr="00A92E89" w:rsidRDefault="00912288" w:rsidP="00912288">
      <w:pPr>
        <w:rPr>
          <w:rFonts w:ascii="Calibri" w:hAnsi="Calibri"/>
          <w:color w:val="1F497D"/>
          <w:sz w:val="22"/>
          <w:szCs w:val="22"/>
          <w:lang w:eastAsia="en-US"/>
        </w:rPr>
      </w:pPr>
      <w:r w:rsidRPr="00A92E89">
        <w:rPr>
          <w:rFonts w:ascii="Trebuchet MS" w:hAnsi="Trebuchet MS"/>
          <w:sz w:val="22"/>
          <w:szCs w:val="22"/>
        </w:rPr>
        <w:t>In deze workshop kun je naar aanleiding van haar inleiding met Oetra in gesprek over mogelijkheden, ontwikkelingen en je eigen professionele ambitie en inspiratie. Daarnaast ontwerp je in een artikel of cartoon voor een krant of tijdschrift een gezamenlijk idee van goed ambassadeurschap.</w:t>
      </w:r>
      <w:r w:rsidR="004323B2" w:rsidRPr="00A92E89">
        <w:rPr>
          <w:rFonts w:ascii="Trebuchet MS" w:hAnsi="Trebuchet MS"/>
          <w:sz w:val="22"/>
          <w:szCs w:val="22"/>
        </w:rPr>
        <w:t xml:space="preserve"> Een leuke en boeiende interactieve workshop</w:t>
      </w:r>
      <w:r w:rsidR="009C422F" w:rsidRPr="00A92E89">
        <w:rPr>
          <w:rFonts w:ascii="Trebuchet MS" w:hAnsi="Trebuchet MS"/>
          <w:sz w:val="22"/>
          <w:szCs w:val="22"/>
        </w:rPr>
        <w:t>.</w:t>
      </w:r>
    </w:p>
    <w:p w:rsidR="00912288" w:rsidRPr="00A92E89" w:rsidRDefault="00912288" w:rsidP="000F18A9">
      <w:pPr>
        <w:rPr>
          <w:rFonts w:ascii="Trebuchet MS" w:hAnsi="Trebuchet MS"/>
          <w:sz w:val="22"/>
          <w:szCs w:val="22"/>
        </w:rPr>
      </w:pPr>
    </w:p>
    <w:p w:rsidR="000B395E" w:rsidRPr="00A92E89" w:rsidRDefault="00DF58B0" w:rsidP="00284A03">
      <w:pPr>
        <w:rPr>
          <w:rFonts w:ascii="Trebuchet MS" w:hAnsi="Trebuchet MS"/>
          <w:sz w:val="22"/>
          <w:szCs w:val="22"/>
        </w:rPr>
      </w:pPr>
      <w:r w:rsidRPr="00A92E89">
        <w:rPr>
          <w:rFonts w:ascii="Trebuchet MS" w:hAnsi="Trebuchet MS"/>
          <w:b/>
          <w:sz w:val="22"/>
          <w:szCs w:val="22"/>
        </w:rPr>
        <w:t>Workshop 2</w:t>
      </w:r>
      <w:r w:rsidR="00E52FD5" w:rsidRPr="00A92E89">
        <w:rPr>
          <w:rFonts w:ascii="Trebuchet MS" w:hAnsi="Trebuchet MS"/>
          <w:b/>
          <w:sz w:val="22"/>
          <w:szCs w:val="22"/>
        </w:rPr>
        <w:t xml:space="preserve"> </w:t>
      </w:r>
      <w:r w:rsidR="000B395E" w:rsidRPr="00A92E89">
        <w:rPr>
          <w:rFonts w:ascii="Trebuchet MS" w:hAnsi="Trebuchet MS"/>
          <w:b/>
          <w:sz w:val="22"/>
          <w:szCs w:val="22"/>
        </w:rPr>
        <w:t>Ee</w:t>
      </w:r>
      <w:r w:rsidR="009C422F" w:rsidRPr="00A92E89">
        <w:rPr>
          <w:rFonts w:ascii="Trebuchet MS" w:hAnsi="Trebuchet MS"/>
          <w:b/>
          <w:sz w:val="22"/>
          <w:szCs w:val="22"/>
        </w:rPr>
        <w:t>n droom van ziel en zakelijkheid</w:t>
      </w:r>
      <w:r w:rsidR="000E5DAE">
        <w:rPr>
          <w:rFonts w:ascii="Trebuchet MS" w:hAnsi="Trebuchet MS"/>
          <w:b/>
          <w:sz w:val="22"/>
          <w:szCs w:val="22"/>
        </w:rPr>
        <w:t xml:space="preserve">                                   </w:t>
      </w:r>
    </w:p>
    <w:p w:rsidR="00ED6E5A" w:rsidRDefault="00CB0D3F" w:rsidP="000B395E">
      <w:pPr>
        <w:rPr>
          <w:rFonts w:ascii="Trebuchet MS" w:eastAsia="Times New Roman" w:hAnsi="Trebuchet MS"/>
          <w:color w:val="000000"/>
          <w:sz w:val="22"/>
          <w:szCs w:val="22"/>
        </w:rPr>
      </w:pPr>
      <w:r>
        <w:rPr>
          <w:rFonts w:ascii="Trebuchet MS" w:eastAsia="Times New Roman" w:hAnsi="Trebuchet MS"/>
          <w:color w:val="000000"/>
          <w:sz w:val="22"/>
          <w:szCs w:val="22"/>
        </w:rPr>
        <w:t>Klaas Notenbomer</w:t>
      </w:r>
    </w:p>
    <w:p w:rsidR="00CB0D3F" w:rsidRDefault="00CB0D3F" w:rsidP="000B395E">
      <w:pPr>
        <w:rPr>
          <w:rFonts w:ascii="Trebuchet MS" w:eastAsia="Times New Roman" w:hAnsi="Trebuchet MS"/>
          <w:color w:val="000000"/>
          <w:sz w:val="22"/>
          <w:szCs w:val="22"/>
        </w:rPr>
      </w:pPr>
    </w:p>
    <w:p w:rsidR="008A7F42" w:rsidRDefault="00CB0D3F" w:rsidP="00E52FD5">
      <w:pPr>
        <w:rPr>
          <w:rFonts w:ascii="Trebuchet MS" w:hAnsi="Trebuchet MS"/>
          <w:sz w:val="22"/>
          <w:szCs w:val="22"/>
        </w:rPr>
      </w:pPr>
      <w:r w:rsidRPr="00A92E89">
        <w:rPr>
          <w:rFonts w:ascii="Trebuchet MS" w:hAnsi="Trebuchet MS"/>
          <w:sz w:val="22"/>
          <w:szCs w:val="22"/>
        </w:rPr>
        <w:t xml:space="preserve">Klaas </w:t>
      </w:r>
      <w:r>
        <w:rPr>
          <w:rFonts w:ascii="Trebuchet MS" w:hAnsi="Trebuchet MS"/>
          <w:sz w:val="22"/>
          <w:szCs w:val="22"/>
        </w:rPr>
        <w:t xml:space="preserve">vertelt </w:t>
      </w:r>
      <w:r w:rsidRPr="00A92E89">
        <w:rPr>
          <w:rFonts w:ascii="Trebuchet MS" w:hAnsi="Trebuchet MS"/>
          <w:sz w:val="22"/>
          <w:szCs w:val="22"/>
        </w:rPr>
        <w:t xml:space="preserve">over </w:t>
      </w:r>
      <w:r>
        <w:rPr>
          <w:rFonts w:ascii="Trebuchet MS" w:hAnsi="Trebuchet MS"/>
          <w:sz w:val="22"/>
          <w:szCs w:val="22"/>
        </w:rPr>
        <w:t>zijn</w:t>
      </w:r>
      <w:r w:rsidRPr="00A92E89">
        <w:rPr>
          <w:rFonts w:ascii="Trebuchet MS" w:hAnsi="Trebuchet MS"/>
          <w:sz w:val="22"/>
          <w:szCs w:val="22"/>
        </w:rPr>
        <w:t xml:space="preserve"> eigen achtergrond en ervaringen in het werken in verschillende soorten </w:t>
      </w:r>
      <w:proofErr w:type="spellStart"/>
      <w:r w:rsidRPr="00A92E89">
        <w:rPr>
          <w:rFonts w:ascii="Trebuchet MS" w:hAnsi="Trebuchet MS"/>
          <w:sz w:val="22"/>
          <w:szCs w:val="22"/>
        </w:rPr>
        <w:t>profit</w:t>
      </w:r>
      <w:proofErr w:type="spellEnd"/>
      <w:r w:rsidRPr="00A92E89">
        <w:rPr>
          <w:rFonts w:ascii="Trebuchet MS" w:hAnsi="Trebuchet MS"/>
          <w:sz w:val="22"/>
          <w:szCs w:val="22"/>
        </w:rPr>
        <w:t>- en non-profit organisaties. Iedereen wil het werken met hart en ziel en zakelijkheid combineren, maar de praktijk is vaak weerbarstig. De organisatie is er niet op ingericht of medewerkers weten er geen raad mee. Zonder duidelijke visie en de persoonlijke en professionele bereidheid om te kiezen en eigen verantwoordelijkheid te dragen gaat het zeker niet lukken. Wat dreef he</w:t>
      </w:r>
      <w:r>
        <w:rPr>
          <w:rFonts w:ascii="Trebuchet MS" w:hAnsi="Trebuchet MS"/>
          <w:sz w:val="22"/>
          <w:szCs w:val="22"/>
        </w:rPr>
        <w:t>m</w:t>
      </w:r>
      <w:r w:rsidRPr="00A92E89">
        <w:rPr>
          <w:rFonts w:ascii="Trebuchet MS" w:hAnsi="Trebuchet MS"/>
          <w:sz w:val="22"/>
          <w:szCs w:val="22"/>
        </w:rPr>
        <w:t xml:space="preserve"> bij het realiseren van hun droom</w:t>
      </w:r>
      <w:bookmarkStart w:id="0" w:name="_GoBack"/>
      <w:bookmarkEnd w:id="0"/>
    </w:p>
    <w:p w:rsidR="00284A03" w:rsidRDefault="00284A03" w:rsidP="00E52FD5">
      <w:pPr>
        <w:rPr>
          <w:rFonts w:ascii="Trebuchet MS" w:hAnsi="Trebuchet MS"/>
          <w:sz w:val="22"/>
          <w:szCs w:val="22"/>
        </w:rPr>
      </w:pPr>
    </w:p>
    <w:p w:rsidR="00284A03" w:rsidRPr="00A92E89" w:rsidRDefault="00284A03" w:rsidP="00E52FD5">
      <w:pPr>
        <w:rPr>
          <w:rFonts w:ascii="Trebuchet MS" w:hAnsi="Trebuchet MS"/>
          <w:sz w:val="22"/>
          <w:szCs w:val="22"/>
        </w:rPr>
      </w:pPr>
    </w:p>
    <w:p w:rsidR="00E52FD5" w:rsidRPr="000E5DAE" w:rsidRDefault="00DF58B0" w:rsidP="00E52FD5">
      <w:pPr>
        <w:rPr>
          <w:rFonts w:ascii="Trebuchet MS" w:hAnsi="Trebuchet MS"/>
          <w:b/>
          <w:color w:val="7030A0"/>
          <w:sz w:val="22"/>
          <w:szCs w:val="22"/>
        </w:rPr>
      </w:pPr>
      <w:r w:rsidRPr="00A92E89">
        <w:rPr>
          <w:rFonts w:ascii="Trebuchet MS" w:hAnsi="Trebuchet MS"/>
          <w:b/>
          <w:sz w:val="22"/>
          <w:szCs w:val="22"/>
        </w:rPr>
        <w:lastRenderedPageBreak/>
        <w:t>Workshop 3</w:t>
      </w:r>
      <w:r w:rsidR="00E52FD5" w:rsidRPr="00A92E89">
        <w:rPr>
          <w:rFonts w:ascii="Trebuchet MS" w:hAnsi="Trebuchet MS"/>
          <w:b/>
          <w:sz w:val="22"/>
          <w:szCs w:val="22"/>
        </w:rPr>
        <w:t xml:space="preserve"> Hoe bewaar ik mijn grenzen?</w:t>
      </w:r>
      <w:r w:rsidR="000E5DAE">
        <w:rPr>
          <w:rFonts w:ascii="Trebuchet MS" w:hAnsi="Trebuchet MS"/>
          <w:b/>
          <w:sz w:val="22"/>
          <w:szCs w:val="22"/>
        </w:rPr>
        <w:t xml:space="preserve">                                           </w:t>
      </w:r>
    </w:p>
    <w:p w:rsidR="00E52FD5" w:rsidRPr="00A92E89" w:rsidRDefault="00E52FD5" w:rsidP="00E52FD5">
      <w:pPr>
        <w:rPr>
          <w:rFonts w:ascii="Trebuchet MS" w:hAnsi="Trebuchet MS"/>
          <w:sz w:val="22"/>
          <w:szCs w:val="22"/>
        </w:rPr>
      </w:pPr>
      <w:r w:rsidRPr="00A92E89">
        <w:rPr>
          <w:rFonts w:ascii="Trebuchet MS" w:hAnsi="Trebuchet MS"/>
          <w:sz w:val="22"/>
          <w:szCs w:val="22"/>
        </w:rPr>
        <w:t>Pauline Wortelboer &amp; Jacques van der Noord</w:t>
      </w:r>
    </w:p>
    <w:p w:rsidR="00E52FD5" w:rsidRPr="00A92E89" w:rsidRDefault="00E52FD5" w:rsidP="00E52FD5">
      <w:pPr>
        <w:rPr>
          <w:rFonts w:ascii="Trebuchet MS" w:hAnsi="Trebuchet MS"/>
          <w:iCs/>
          <w:sz w:val="22"/>
          <w:szCs w:val="22"/>
        </w:rPr>
      </w:pPr>
    </w:p>
    <w:p w:rsidR="00E52FD5" w:rsidRPr="00A92E89" w:rsidRDefault="00E52FD5" w:rsidP="00E52FD5">
      <w:pPr>
        <w:rPr>
          <w:rFonts w:ascii="Trebuchet MS" w:hAnsi="Trebuchet MS"/>
          <w:sz w:val="22"/>
          <w:szCs w:val="22"/>
        </w:rPr>
      </w:pPr>
      <w:r w:rsidRPr="00A92E89">
        <w:rPr>
          <w:rFonts w:ascii="Trebuchet MS" w:hAnsi="Trebuchet MS"/>
          <w:iCs/>
          <w:sz w:val="22"/>
          <w:szCs w:val="22"/>
        </w:rPr>
        <w:t>Zorg leveren vanuit je ziel in een veeleisende organisatie, die een ondernemende en zakelijke houding verwacht, gaat dat samen?</w:t>
      </w:r>
      <w:r w:rsidRPr="00A92E89">
        <w:rPr>
          <w:rStyle w:val="apple-converted-space"/>
          <w:rFonts w:ascii="Trebuchet MS" w:hAnsi="Trebuchet MS"/>
          <w:iCs/>
          <w:sz w:val="22"/>
          <w:szCs w:val="22"/>
        </w:rPr>
        <w:t> </w:t>
      </w:r>
    </w:p>
    <w:p w:rsidR="00E52FD5" w:rsidRPr="00A92E89" w:rsidRDefault="00E52FD5" w:rsidP="00E52FD5">
      <w:pPr>
        <w:rPr>
          <w:rFonts w:ascii="Trebuchet MS" w:hAnsi="Trebuchet MS"/>
          <w:sz w:val="22"/>
          <w:szCs w:val="22"/>
        </w:rPr>
      </w:pPr>
      <w:r w:rsidRPr="00A92E89">
        <w:rPr>
          <w:rFonts w:ascii="Trebuchet MS" w:hAnsi="Trebuchet MS"/>
          <w:iCs/>
          <w:sz w:val="22"/>
          <w:szCs w:val="22"/>
        </w:rPr>
        <w:t>Of voelt dat soms als een spagaat?</w:t>
      </w:r>
      <w:r w:rsidR="00A92E89">
        <w:rPr>
          <w:rFonts w:ascii="Trebuchet MS" w:hAnsi="Trebuchet MS"/>
          <w:iCs/>
          <w:sz w:val="22"/>
          <w:szCs w:val="22"/>
        </w:rPr>
        <w:t xml:space="preserve"> </w:t>
      </w:r>
      <w:r w:rsidRPr="00A92E89">
        <w:rPr>
          <w:rFonts w:ascii="Trebuchet MS" w:hAnsi="Trebuchet MS"/>
          <w:iCs/>
          <w:sz w:val="22"/>
          <w:szCs w:val="22"/>
        </w:rPr>
        <w:t>Wij laten je met behulp van interactieve en creatieve oefeningen kennis maken met je eigen ondernemende kwaliteiten, vanuit je bezieling.</w:t>
      </w:r>
      <w:r w:rsidRPr="00A92E89">
        <w:rPr>
          <w:rStyle w:val="apple-converted-space"/>
          <w:rFonts w:ascii="Trebuchet MS" w:hAnsi="Trebuchet MS"/>
          <w:iCs/>
          <w:sz w:val="22"/>
          <w:szCs w:val="22"/>
        </w:rPr>
        <w:t> </w:t>
      </w:r>
    </w:p>
    <w:p w:rsidR="00E52FD5" w:rsidRPr="00A92E89" w:rsidRDefault="00E52FD5" w:rsidP="00E52FD5">
      <w:pPr>
        <w:rPr>
          <w:rFonts w:ascii="Trebuchet MS" w:hAnsi="Trebuchet MS"/>
          <w:sz w:val="22"/>
          <w:szCs w:val="22"/>
        </w:rPr>
      </w:pPr>
      <w:r w:rsidRPr="00A92E89">
        <w:rPr>
          <w:rFonts w:ascii="Trebuchet MS" w:hAnsi="Trebuchet MS"/>
          <w:iCs/>
          <w:sz w:val="22"/>
          <w:szCs w:val="22"/>
        </w:rPr>
        <w:t>Zakelijkheid vanuit Persoonlijk Leiderschap is regie nemen en handelen op een manier die zowel bij jou als je organisatie past.</w:t>
      </w:r>
      <w:r w:rsidRPr="00A92E89">
        <w:rPr>
          <w:rStyle w:val="apple-converted-space"/>
          <w:rFonts w:ascii="Trebuchet MS" w:hAnsi="Trebuchet MS"/>
          <w:iCs/>
          <w:sz w:val="22"/>
          <w:szCs w:val="22"/>
        </w:rPr>
        <w:t> </w:t>
      </w:r>
    </w:p>
    <w:p w:rsidR="009C37BF" w:rsidRPr="00A92E89" w:rsidRDefault="009C37BF" w:rsidP="00C46788">
      <w:pPr>
        <w:rPr>
          <w:rFonts w:ascii="Trebuchet MS" w:hAnsi="Trebuchet MS"/>
          <w:sz w:val="22"/>
          <w:szCs w:val="22"/>
        </w:rPr>
      </w:pPr>
    </w:p>
    <w:p w:rsidR="000F18A9" w:rsidRPr="000E5DAE" w:rsidRDefault="00DF58B0" w:rsidP="000F18A9">
      <w:pPr>
        <w:rPr>
          <w:rFonts w:ascii="Trebuchet MS" w:hAnsi="Trebuchet MS"/>
          <w:b/>
          <w:color w:val="ED7D31" w:themeColor="accent2"/>
          <w:sz w:val="22"/>
          <w:szCs w:val="22"/>
        </w:rPr>
      </w:pPr>
      <w:r w:rsidRPr="00A92E89">
        <w:rPr>
          <w:rFonts w:ascii="Trebuchet MS" w:hAnsi="Trebuchet MS"/>
          <w:b/>
          <w:sz w:val="22"/>
          <w:szCs w:val="22"/>
        </w:rPr>
        <w:t>Workshop 4</w:t>
      </w:r>
      <w:r w:rsidR="008A7F42" w:rsidRPr="00A92E89">
        <w:rPr>
          <w:rFonts w:ascii="Trebuchet MS" w:hAnsi="Trebuchet MS"/>
          <w:sz w:val="22"/>
          <w:szCs w:val="22"/>
        </w:rPr>
        <w:t xml:space="preserve">  </w:t>
      </w:r>
      <w:r w:rsidR="000F18A9" w:rsidRPr="00A92E89">
        <w:rPr>
          <w:rFonts w:ascii="Trebuchet MS" w:hAnsi="Trebuchet MS"/>
          <w:b/>
          <w:bCs/>
          <w:sz w:val="22"/>
          <w:szCs w:val="22"/>
        </w:rPr>
        <w:t>Titel:</w:t>
      </w:r>
      <w:r w:rsidR="008A7F42" w:rsidRPr="00A92E89">
        <w:rPr>
          <w:rFonts w:ascii="Trebuchet MS" w:hAnsi="Trebuchet MS"/>
          <w:b/>
          <w:bCs/>
          <w:sz w:val="22"/>
          <w:szCs w:val="22"/>
        </w:rPr>
        <w:t xml:space="preserve"> </w:t>
      </w:r>
      <w:r w:rsidR="000F18A9" w:rsidRPr="00A92E89">
        <w:rPr>
          <w:rFonts w:ascii="Trebuchet MS" w:hAnsi="Trebuchet MS"/>
          <w:b/>
          <w:sz w:val="22"/>
          <w:szCs w:val="22"/>
        </w:rPr>
        <w:t>Mevrouw de Vries heeft geen zin in zuurkool</w:t>
      </w:r>
      <w:r w:rsidR="000E5DAE">
        <w:rPr>
          <w:rFonts w:ascii="Trebuchet MS" w:hAnsi="Trebuchet MS"/>
          <w:b/>
          <w:sz w:val="22"/>
          <w:szCs w:val="22"/>
        </w:rPr>
        <w:t xml:space="preserve">       </w:t>
      </w:r>
    </w:p>
    <w:p w:rsidR="000B395E" w:rsidRPr="00A92E89" w:rsidRDefault="000B395E" w:rsidP="000F18A9">
      <w:pPr>
        <w:rPr>
          <w:rFonts w:ascii="Trebuchet MS" w:hAnsi="Trebuchet MS"/>
          <w:sz w:val="22"/>
          <w:szCs w:val="22"/>
        </w:rPr>
      </w:pPr>
      <w:r w:rsidRPr="00A92E89">
        <w:rPr>
          <w:rFonts w:ascii="Trebuchet MS" w:hAnsi="Trebuchet MS"/>
          <w:sz w:val="22"/>
          <w:szCs w:val="22"/>
        </w:rPr>
        <w:t>Door Irene Rieuwerts en Audrey Hindriks</w:t>
      </w:r>
    </w:p>
    <w:p w:rsidR="000F18A9" w:rsidRPr="00A92E89" w:rsidRDefault="000F18A9" w:rsidP="000F18A9">
      <w:pPr>
        <w:rPr>
          <w:rFonts w:ascii="Trebuchet MS" w:hAnsi="Trebuchet MS"/>
          <w:sz w:val="22"/>
          <w:szCs w:val="22"/>
        </w:rPr>
      </w:pPr>
    </w:p>
    <w:p w:rsidR="000F18A9" w:rsidRPr="000E5DAE" w:rsidRDefault="000F18A9" w:rsidP="000F18A9">
      <w:pPr>
        <w:rPr>
          <w:rFonts w:ascii="Trebuchet MS" w:hAnsi="Trebuchet MS"/>
          <w:color w:val="44546A" w:themeColor="text2"/>
          <w:sz w:val="22"/>
          <w:szCs w:val="22"/>
        </w:rPr>
      </w:pPr>
      <w:r w:rsidRPr="00A92E89">
        <w:rPr>
          <w:rFonts w:ascii="Trebuchet MS" w:hAnsi="Trebuchet MS"/>
          <w:sz w:val="22"/>
          <w:szCs w:val="22"/>
        </w:rPr>
        <w:t xml:space="preserve">De wereld van de zorg verandert in sneltreinvaart. Het is soms lastig om die trein bij te houden, maar als het lukt dan geeft dit plezier. Werkplezier. Hoe leuk is het bijvoorbeeld om in te spelen op individuele wensen en behoeften van klanten? Vind jij zelf exact dezelfde dingen leuk en prettig als je buurman of buurvrouw? Waarschijnlijk niet. Maatwerk is het sleutelwoord en dat daar soms een vergoeding tegenover staat, dat is wel uit te leggen. En toch denken we zo nu en dan met heimwee terug aan vroeger. Vroeger was alles beter, maar was dit eigenlijk wel zo? </w:t>
      </w:r>
    </w:p>
    <w:p w:rsidR="000F18A9" w:rsidRPr="00A92E89" w:rsidRDefault="000F18A9" w:rsidP="000F18A9">
      <w:pPr>
        <w:rPr>
          <w:rFonts w:ascii="Trebuchet MS" w:hAnsi="Trebuchet MS"/>
          <w:sz w:val="22"/>
          <w:szCs w:val="22"/>
        </w:rPr>
      </w:pPr>
    </w:p>
    <w:p w:rsidR="00DF58B0" w:rsidRPr="00A92E89" w:rsidRDefault="00DF58B0" w:rsidP="000F18A9">
      <w:pPr>
        <w:rPr>
          <w:rFonts w:ascii="Trebuchet MS" w:hAnsi="Trebuchet MS"/>
          <w:b/>
          <w:color w:val="FF0000"/>
          <w:sz w:val="22"/>
          <w:szCs w:val="22"/>
        </w:rPr>
      </w:pPr>
      <w:r w:rsidRPr="00A92E89">
        <w:rPr>
          <w:rFonts w:ascii="Trebuchet MS" w:hAnsi="Trebuchet MS"/>
          <w:b/>
          <w:sz w:val="22"/>
          <w:szCs w:val="22"/>
        </w:rPr>
        <w:t>Workshop 5</w:t>
      </w:r>
      <w:r w:rsidR="008A7F42" w:rsidRPr="00A92E89">
        <w:rPr>
          <w:rFonts w:ascii="Trebuchet MS" w:hAnsi="Trebuchet MS"/>
          <w:b/>
          <w:sz w:val="22"/>
          <w:szCs w:val="22"/>
        </w:rPr>
        <w:t xml:space="preserve">  </w:t>
      </w:r>
      <w:r w:rsidRPr="00A92E89">
        <w:rPr>
          <w:rFonts w:ascii="Trebuchet MS" w:hAnsi="Trebuchet MS"/>
          <w:b/>
          <w:sz w:val="22"/>
          <w:szCs w:val="22"/>
        </w:rPr>
        <w:t>Moreel beraad</w:t>
      </w:r>
      <w:r w:rsidR="00090B38" w:rsidRPr="00A92E89">
        <w:rPr>
          <w:rFonts w:ascii="Trebuchet MS" w:hAnsi="Trebuchet MS"/>
          <w:b/>
          <w:sz w:val="22"/>
          <w:szCs w:val="22"/>
        </w:rPr>
        <w:t xml:space="preserve">      </w:t>
      </w:r>
      <w:r w:rsidR="000E5DAE">
        <w:rPr>
          <w:rFonts w:ascii="Trebuchet MS" w:hAnsi="Trebuchet MS"/>
          <w:b/>
          <w:sz w:val="22"/>
          <w:szCs w:val="22"/>
        </w:rPr>
        <w:t xml:space="preserve">                </w:t>
      </w:r>
      <w:r w:rsidR="000E5DAE">
        <w:rPr>
          <w:rFonts w:ascii="Trebuchet MS" w:hAnsi="Trebuchet MS"/>
          <w:b/>
          <w:sz w:val="22"/>
          <w:szCs w:val="22"/>
        </w:rPr>
        <w:tab/>
      </w:r>
      <w:r w:rsidR="000E5DAE">
        <w:rPr>
          <w:rFonts w:ascii="Trebuchet MS" w:hAnsi="Trebuchet MS"/>
          <w:b/>
          <w:sz w:val="22"/>
          <w:szCs w:val="22"/>
        </w:rPr>
        <w:tab/>
      </w:r>
      <w:r w:rsidR="000E5DAE">
        <w:rPr>
          <w:rFonts w:ascii="Trebuchet MS" w:hAnsi="Trebuchet MS"/>
          <w:b/>
          <w:sz w:val="22"/>
          <w:szCs w:val="22"/>
        </w:rPr>
        <w:tab/>
        <w:t xml:space="preserve">                                          </w:t>
      </w:r>
    </w:p>
    <w:p w:rsidR="000B395E" w:rsidRPr="00A92E89" w:rsidRDefault="000B395E" w:rsidP="000F18A9">
      <w:pPr>
        <w:rPr>
          <w:rFonts w:ascii="Trebuchet MS" w:hAnsi="Trebuchet MS"/>
          <w:sz w:val="22"/>
          <w:szCs w:val="22"/>
        </w:rPr>
      </w:pPr>
      <w:r w:rsidRPr="00A92E89">
        <w:rPr>
          <w:rFonts w:ascii="Trebuchet MS" w:hAnsi="Trebuchet MS"/>
          <w:sz w:val="22"/>
          <w:szCs w:val="22"/>
        </w:rPr>
        <w:t>Margreeth Edzes en Berthe Omvlee</w:t>
      </w:r>
    </w:p>
    <w:p w:rsidR="008A5B8B" w:rsidRPr="00A92E89" w:rsidRDefault="008A5B8B" w:rsidP="000F18A9">
      <w:pPr>
        <w:rPr>
          <w:rFonts w:ascii="Trebuchet MS" w:hAnsi="Trebuchet MS"/>
          <w:sz w:val="22"/>
          <w:szCs w:val="22"/>
        </w:rPr>
      </w:pPr>
    </w:p>
    <w:p w:rsidR="000B395E" w:rsidRPr="00A92E89" w:rsidRDefault="000B395E" w:rsidP="000B395E">
      <w:pPr>
        <w:rPr>
          <w:rFonts w:ascii="Trebuchet MS" w:eastAsia="Times New Roman" w:hAnsi="Trebuchet MS"/>
          <w:color w:val="FF0000"/>
          <w:sz w:val="22"/>
          <w:szCs w:val="22"/>
        </w:rPr>
      </w:pPr>
      <w:r w:rsidRPr="00A92E89">
        <w:rPr>
          <w:rFonts w:ascii="Trebuchet MS" w:eastAsia="Times New Roman" w:hAnsi="Trebuchet MS"/>
          <w:color w:val="000000"/>
          <w:sz w:val="22"/>
          <w:szCs w:val="22"/>
        </w:rPr>
        <w:t>Je bent je er niet altijd van bewust dat je bij keuzes die je maakt in je dagelijkse werk te maken hebt met ethiek? Wat is eigenlijk ethiek? Wat is een morele vraag? Een praktijkoefening met moreel beraad</w:t>
      </w:r>
      <w:r w:rsidR="008A5B8B" w:rsidRPr="00A92E89">
        <w:rPr>
          <w:rFonts w:ascii="Trebuchet MS" w:eastAsia="Times New Roman" w:hAnsi="Trebuchet MS"/>
          <w:color w:val="000000"/>
          <w:sz w:val="22"/>
          <w:szCs w:val="22"/>
        </w:rPr>
        <w:t>, waarbij door jullie zelf een situatie ingebracht wordt</w:t>
      </w:r>
    </w:p>
    <w:p w:rsidR="000B395E" w:rsidRPr="000B395E" w:rsidRDefault="000B395E" w:rsidP="000F18A9">
      <w:pPr>
        <w:rPr>
          <w:rFonts w:ascii="Trebuchet MS" w:hAnsi="Trebuchet MS"/>
          <w:sz w:val="22"/>
          <w:szCs w:val="22"/>
        </w:rPr>
      </w:pPr>
    </w:p>
    <w:p w:rsidR="008C296E" w:rsidRPr="000E5DAE" w:rsidRDefault="00DF58B0" w:rsidP="008C296E">
      <w:pPr>
        <w:rPr>
          <w:rFonts w:ascii="Trebuchet MS" w:hAnsi="Trebuchet MS"/>
          <w:b/>
          <w:color w:val="0070C0"/>
          <w:sz w:val="22"/>
          <w:szCs w:val="22"/>
        </w:rPr>
      </w:pPr>
      <w:r w:rsidRPr="008A7F42">
        <w:rPr>
          <w:rFonts w:ascii="Trebuchet MS" w:hAnsi="Trebuchet MS"/>
          <w:b/>
          <w:sz w:val="22"/>
          <w:szCs w:val="22"/>
        </w:rPr>
        <w:t>Workshop 6</w:t>
      </w:r>
      <w:r w:rsidR="008A7F42" w:rsidRPr="008A7F42">
        <w:rPr>
          <w:rFonts w:ascii="Trebuchet MS" w:hAnsi="Trebuchet MS"/>
          <w:b/>
          <w:sz w:val="22"/>
          <w:szCs w:val="22"/>
        </w:rPr>
        <w:t xml:space="preserve">   </w:t>
      </w:r>
      <w:r w:rsidR="008C296E" w:rsidRPr="008A7F42">
        <w:rPr>
          <w:rFonts w:ascii="Trebuchet MS" w:hAnsi="Trebuchet MS"/>
          <w:b/>
          <w:sz w:val="22"/>
          <w:szCs w:val="22"/>
        </w:rPr>
        <w:t>Zorgzaam ondernemen</w:t>
      </w:r>
      <w:r w:rsidR="000E5DAE">
        <w:rPr>
          <w:rFonts w:ascii="Trebuchet MS" w:hAnsi="Trebuchet MS"/>
          <w:b/>
          <w:sz w:val="22"/>
          <w:szCs w:val="22"/>
        </w:rPr>
        <w:t xml:space="preserve">                                           </w:t>
      </w:r>
    </w:p>
    <w:p w:rsidR="008A5B8B" w:rsidRDefault="008A5B8B" w:rsidP="008A5B8B">
      <w:pPr>
        <w:rPr>
          <w:rFonts w:ascii="Trebuchet MS" w:hAnsi="Trebuchet MS"/>
          <w:sz w:val="22"/>
          <w:szCs w:val="22"/>
        </w:rPr>
      </w:pPr>
      <w:r>
        <w:rPr>
          <w:rFonts w:ascii="Trebuchet MS" w:hAnsi="Trebuchet MS"/>
          <w:sz w:val="22"/>
          <w:szCs w:val="22"/>
        </w:rPr>
        <w:t>Daan Luttje &amp; Dieneke Schipper</w:t>
      </w:r>
    </w:p>
    <w:p w:rsidR="008A5B8B" w:rsidRDefault="008A5B8B" w:rsidP="008A5B8B">
      <w:pPr>
        <w:rPr>
          <w:rFonts w:ascii="Trebuchet MS" w:hAnsi="Trebuchet MS"/>
          <w:sz w:val="22"/>
          <w:szCs w:val="22"/>
        </w:rPr>
      </w:pPr>
    </w:p>
    <w:p w:rsidR="008A5B8B" w:rsidRDefault="008A5B8B" w:rsidP="008A5B8B">
      <w:pPr>
        <w:rPr>
          <w:rFonts w:ascii="Trebuchet MS" w:hAnsi="Trebuchet MS"/>
          <w:sz w:val="22"/>
          <w:szCs w:val="22"/>
        </w:rPr>
      </w:pPr>
      <w:r>
        <w:rPr>
          <w:rFonts w:ascii="Trebuchet MS" w:hAnsi="Trebuchet MS"/>
          <w:sz w:val="22"/>
          <w:szCs w:val="22"/>
        </w:rPr>
        <w:t>Is ondernemerschap alleen iets voor managers en commerciële bedrijven?</w:t>
      </w:r>
    </w:p>
    <w:p w:rsidR="000F18A9" w:rsidRPr="00DF58B0" w:rsidRDefault="008A5B8B" w:rsidP="00C46788">
      <w:pPr>
        <w:rPr>
          <w:rFonts w:ascii="Trebuchet MS" w:hAnsi="Trebuchet MS"/>
          <w:sz w:val="22"/>
          <w:szCs w:val="22"/>
        </w:rPr>
      </w:pPr>
      <w:r>
        <w:rPr>
          <w:rFonts w:ascii="Trebuchet MS" w:hAnsi="Trebuchet MS"/>
          <w:sz w:val="22"/>
          <w:szCs w:val="22"/>
        </w:rPr>
        <w:t>Heeft ondernemerschap alleen met geld te maken? Of kun jij als professional ook ondernemend zijn in de dagelijkse zorgverlening voor onze bewoners?  In deze workshop  gaan we daar samen met elkaar mee aan de slag en ga je met nieuwe ideeë</w:t>
      </w:r>
      <w:r w:rsidR="00A92E89">
        <w:rPr>
          <w:rFonts w:ascii="Trebuchet MS" w:hAnsi="Trebuchet MS"/>
          <w:sz w:val="22"/>
          <w:szCs w:val="22"/>
        </w:rPr>
        <w:t xml:space="preserve">n weer naar huis. </w:t>
      </w:r>
    </w:p>
    <w:sectPr w:rsidR="000F18A9" w:rsidRPr="00DF58B0" w:rsidSect="009C37BF">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5E6"/>
    <w:multiLevelType w:val="hybridMultilevel"/>
    <w:tmpl w:val="6DF83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A9"/>
    <w:rsid w:val="00001C6E"/>
    <w:rsid w:val="000078B0"/>
    <w:rsid w:val="00010537"/>
    <w:rsid w:val="00021B94"/>
    <w:rsid w:val="00025456"/>
    <w:rsid w:val="000277D7"/>
    <w:rsid w:val="000346EE"/>
    <w:rsid w:val="0004202E"/>
    <w:rsid w:val="00046B20"/>
    <w:rsid w:val="00051144"/>
    <w:rsid w:val="0006012F"/>
    <w:rsid w:val="00061B09"/>
    <w:rsid w:val="00062A4A"/>
    <w:rsid w:val="00071187"/>
    <w:rsid w:val="000754DE"/>
    <w:rsid w:val="00086E68"/>
    <w:rsid w:val="00090B38"/>
    <w:rsid w:val="00092993"/>
    <w:rsid w:val="000A1D6B"/>
    <w:rsid w:val="000A1F3D"/>
    <w:rsid w:val="000A6F68"/>
    <w:rsid w:val="000B395E"/>
    <w:rsid w:val="000B6713"/>
    <w:rsid w:val="000C2D41"/>
    <w:rsid w:val="000E2B71"/>
    <w:rsid w:val="000E5DAE"/>
    <w:rsid w:val="000F18A9"/>
    <w:rsid w:val="00116332"/>
    <w:rsid w:val="0012776E"/>
    <w:rsid w:val="00132887"/>
    <w:rsid w:val="001367D3"/>
    <w:rsid w:val="00173D69"/>
    <w:rsid w:val="00180EA6"/>
    <w:rsid w:val="00182A18"/>
    <w:rsid w:val="001B5530"/>
    <w:rsid w:val="001E36E7"/>
    <w:rsid w:val="001E55B1"/>
    <w:rsid w:val="001F2852"/>
    <w:rsid w:val="001F7919"/>
    <w:rsid w:val="002022DD"/>
    <w:rsid w:val="00212A97"/>
    <w:rsid w:val="00213755"/>
    <w:rsid w:val="00216323"/>
    <w:rsid w:val="00216E02"/>
    <w:rsid w:val="00222843"/>
    <w:rsid w:val="00256AC3"/>
    <w:rsid w:val="00284A03"/>
    <w:rsid w:val="00284A96"/>
    <w:rsid w:val="0028622F"/>
    <w:rsid w:val="002B46B3"/>
    <w:rsid w:val="002B49B3"/>
    <w:rsid w:val="002D18AA"/>
    <w:rsid w:val="00302A66"/>
    <w:rsid w:val="00306FDF"/>
    <w:rsid w:val="00314D1D"/>
    <w:rsid w:val="00325F9A"/>
    <w:rsid w:val="00335A42"/>
    <w:rsid w:val="00350437"/>
    <w:rsid w:val="00351E39"/>
    <w:rsid w:val="00381DAD"/>
    <w:rsid w:val="0038634A"/>
    <w:rsid w:val="003C1244"/>
    <w:rsid w:val="003C7E07"/>
    <w:rsid w:val="003D313E"/>
    <w:rsid w:val="003D6E40"/>
    <w:rsid w:val="003E3950"/>
    <w:rsid w:val="003E6CFC"/>
    <w:rsid w:val="004019DA"/>
    <w:rsid w:val="0040726C"/>
    <w:rsid w:val="00410AA7"/>
    <w:rsid w:val="00410C2F"/>
    <w:rsid w:val="004111F8"/>
    <w:rsid w:val="00423A9F"/>
    <w:rsid w:val="004274B4"/>
    <w:rsid w:val="00431952"/>
    <w:rsid w:val="004323B2"/>
    <w:rsid w:val="00454685"/>
    <w:rsid w:val="004570AF"/>
    <w:rsid w:val="004649C5"/>
    <w:rsid w:val="004913F7"/>
    <w:rsid w:val="00496E4F"/>
    <w:rsid w:val="004978AF"/>
    <w:rsid w:val="00502660"/>
    <w:rsid w:val="00536F5C"/>
    <w:rsid w:val="00543B3E"/>
    <w:rsid w:val="00551616"/>
    <w:rsid w:val="00551808"/>
    <w:rsid w:val="00551A8F"/>
    <w:rsid w:val="00551F22"/>
    <w:rsid w:val="0055533B"/>
    <w:rsid w:val="005567EC"/>
    <w:rsid w:val="0056369B"/>
    <w:rsid w:val="005671E4"/>
    <w:rsid w:val="00574965"/>
    <w:rsid w:val="0057564B"/>
    <w:rsid w:val="005A2800"/>
    <w:rsid w:val="005C1CDB"/>
    <w:rsid w:val="005F2333"/>
    <w:rsid w:val="00603105"/>
    <w:rsid w:val="00617505"/>
    <w:rsid w:val="00623600"/>
    <w:rsid w:val="0062741A"/>
    <w:rsid w:val="00634BB0"/>
    <w:rsid w:val="00635FE6"/>
    <w:rsid w:val="006644D4"/>
    <w:rsid w:val="00667F16"/>
    <w:rsid w:val="0068302D"/>
    <w:rsid w:val="00683BEB"/>
    <w:rsid w:val="00683C90"/>
    <w:rsid w:val="00692201"/>
    <w:rsid w:val="00697ABA"/>
    <w:rsid w:val="006B262D"/>
    <w:rsid w:val="006E2C28"/>
    <w:rsid w:val="006F35E6"/>
    <w:rsid w:val="006F3927"/>
    <w:rsid w:val="006F7996"/>
    <w:rsid w:val="007039F5"/>
    <w:rsid w:val="00703C05"/>
    <w:rsid w:val="0072571E"/>
    <w:rsid w:val="007271ED"/>
    <w:rsid w:val="00741565"/>
    <w:rsid w:val="007447C4"/>
    <w:rsid w:val="00783C3D"/>
    <w:rsid w:val="007A1D48"/>
    <w:rsid w:val="007A5D77"/>
    <w:rsid w:val="007D339B"/>
    <w:rsid w:val="007E0AEF"/>
    <w:rsid w:val="007F204A"/>
    <w:rsid w:val="007F2C84"/>
    <w:rsid w:val="007F44B8"/>
    <w:rsid w:val="00807531"/>
    <w:rsid w:val="008277C8"/>
    <w:rsid w:val="0083080E"/>
    <w:rsid w:val="00834BDE"/>
    <w:rsid w:val="00863087"/>
    <w:rsid w:val="00864933"/>
    <w:rsid w:val="0087293A"/>
    <w:rsid w:val="00882607"/>
    <w:rsid w:val="00894516"/>
    <w:rsid w:val="0089561D"/>
    <w:rsid w:val="008A4942"/>
    <w:rsid w:val="008A5B8B"/>
    <w:rsid w:val="008A6BAD"/>
    <w:rsid w:val="008A7F42"/>
    <w:rsid w:val="008C0A05"/>
    <w:rsid w:val="008C296E"/>
    <w:rsid w:val="008E5A1B"/>
    <w:rsid w:val="008E654F"/>
    <w:rsid w:val="008F585D"/>
    <w:rsid w:val="00911F4E"/>
    <w:rsid w:val="009120DF"/>
    <w:rsid w:val="00912288"/>
    <w:rsid w:val="00915F7D"/>
    <w:rsid w:val="0095306E"/>
    <w:rsid w:val="00982AF4"/>
    <w:rsid w:val="009960EF"/>
    <w:rsid w:val="009C16A6"/>
    <w:rsid w:val="009C37BF"/>
    <w:rsid w:val="009C422F"/>
    <w:rsid w:val="009D06AC"/>
    <w:rsid w:val="009D08CA"/>
    <w:rsid w:val="009D19CF"/>
    <w:rsid w:val="00A449E2"/>
    <w:rsid w:val="00A56F85"/>
    <w:rsid w:val="00A7480A"/>
    <w:rsid w:val="00A92E89"/>
    <w:rsid w:val="00A94E96"/>
    <w:rsid w:val="00AB6032"/>
    <w:rsid w:val="00AB6C36"/>
    <w:rsid w:val="00AD4124"/>
    <w:rsid w:val="00AE1C02"/>
    <w:rsid w:val="00AE2C71"/>
    <w:rsid w:val="00AE70B5"/>
    <w:rsid w:val="00AF5A6E"/>
    <w:rsid w:val="00B0319D"/>
    <w:rsid w:val="00B06CFA"/>
    <w:rsid w:val="00B331B5"/>
    <w:rsid w:val="00B359A3"/>
    <w:rsid w:val="00B45EF5"/>
    <w:rsid w:val="00B50B3E"/>
    <w:rsid w:val="00B51B0F"/>
    <w:rsid w:val="00B555B4"/>
    <w:rsid w:val="00B60E6E"/>
    <w:rsid w:val="00B75A63"/>
    <w:rsid w:val="00B87915"/>
    <w:rsid w:val="00BB1B92"/>
    <w:rsid w:val="00BB2A63"/>
    <w:rsid w:val="00BC6F99"/>
    <w:rsid w:val="00BD4BCE"/>
    <w:rsid w:val="00BE6139"/>
    <w:rsid w:val="00BF2FFC"/>
    <w:rsid w:val="00C03A6A"/>
    <w:rsid w:val="00C16BAA"/>
    <w:rsid w:val="00C26313"/>
    <w:rsid w:val="00C30FBE"/>
    <w:rsid w:val="00C3670D"/>
    <w:rsid w:val="00C46788"/>
    <w:rsid w:val="00C67EE6"/>
    <w:rsid w:val="00C72F4B"/>
    <w:rsid w:val="00C739BF"/>
    <w:rsid w:val="00C748E9"/>
    <w:rsid w:val="00C800A7"/>
    <w:rsid w:val="00C8647E"/>
    <w:rsid w:val="00C94EF6"/>
    <w:rsid w:val="00CA42A9"/>
    <w:rsid w:val="00CB0D3F"/>
    <w:rsid w:val="00CD511C"/>
    <w:rsid w:val="00D0046B"/>
    <w:rsid w:val="00D059DA"/>
    <w:rsid w:val="00D135A4"/>
    <w:rsid w:val="00D156EA"/>
    <w:rsid w:val="00D15E5F"/>
    <w:rsid w:val="00D1711C"/>
    <w:rsid w:val="00D32F50"/>
    <w:rsid w:val="00D372F0"/>
    <w:rsid w:val="00D45727"/>
    <w:rsid w:val="00D52A29"/>
    <w:rsid w:val="00D6516A"/>
    <w:rsid w:val="00D67593"/>
    <w:rsid w:val="00DA30AD"/>
    <w:rsid w:val="00DA3AEB"/>
    <w:rsid w:val="00DD09A9"/>
    <w:rsid w:val="00DD6784"/>
    <w:rsid w:val="00DE659C"/>
    <w:rsid w:val="00DF09BA"/>
    <w:rsid w:val="00DF58B0"/>
    <w:rsid w:val="00E11141"/>
    <w:rsid w:val="00E32216"/>
    <w:rsid w:val="00E43FF4"/>
    <w:rsid w:val="00E46F2A"/>
    <w:rsid w:val="00E52FD5"/>
    <w:rsid w:val="00E614CD"/>
    <w:rsid w:val="00E71D13"/>
    <w:rsid w:val="00E73407"/>
    <w:rsid w:val="00E74120"/>
    <w:rsid w:val="00E80A03"/>
    <w:rsid w:val="00EB4DB8"/>
    <w:rsid w:val="00EB73AC"/>
    <w:rsid w:val="00EC4331"/>
    <w:rsid w:val="00ED0DE7"/>
    <w:rsid w:val="00ED6E5A"/>
    <w:rsid w:val="00EE032D"/>
    <w:rsid w:val="00EE5C6F"/>
    <w:rsid w:val="00EF1A4B"/>
    <w:rsid w:val="00EF2728"/>
    <w:rsid w:val="00EF3852"/>
    <w:rsid w:val="00F24814"/>
    <w:rsid w:val="00F37E8B"/>
    <w:rsid w:val="00F40595"/>
    <w:rsid w:val="00F429F8"/>
    <w:rsid w:val="00F47416"/>
    <w:rsid w:val="00F51513"/>
    <w:rsid w:val="00F51F84"/>
    <w:rsid w:val="00F658DB"/>
    <w:rsid w:val="00F75197"/>
    <w:rsid w:val="00F77F12"/>
    <w:rsid w:val="00F951C7"/>
    <w:rsid w:val="00FA38A5"/>
    <w:rsid w:val="00FB1856"/>
    <w:rsid w:val="00FE5D29"/>
    <w:rsid w:val="00FF0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3DC7DB-187E-4959-94B4-02C4AE16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18A9"/>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F18A9"/>
  </w:style>
  <w:style w:type="paragraph" w:styleId="Lijstalinea">
    <w:name w:val="List Paragraph"/>
    <w:basedOn w:val="Standaard"/>
    <w:uiPriority w:val="34"/>
    <w:qFormat/>
    <w:rsid w:val="000B395E"/>
    <w:pPr>
      <w:ind w:left="720"/>
      <w:contextualSpacing/>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778">
      <w:bodyDiv w:val="1"/>
      <w:marLeft w:val="0"/>
      <w:marRight w:val="0"/>
      <w:marTop w:val="0"/>
      <w:marBottom w:val="0"/>
      <w:divBdr>
        <w:top w:val="none" w:sz="0" w:space="0" w:color="auto"/>
        <w:left w:val="none" w:sz="0" w:space="0" w:color="auto"/>
        <w:bottom w:val="none" w:sz="0" w:space="0" w:color="auto"/>
        <w:right w:val="none" w:sz="0" w:space="0" w:color="auto"/>
      </w:divBdr>
    </w:div>
    <w:div w:id="325014558">
      <w:bodyDiv w:val="1"/>
      <w:marLeft w:val="0"/>
      <w:marRight w:val="0"/>
      <w:marTop w:val="0"/>
      <w:marBottom w:val="0"/>
      <w:divBdr>
        <w:top w:val="none" w:sz="0" w:space="0" w:color="auto"/>
        <w:left w:val="none" w:sz="0" w:space="0" w:color="auto"/>
        <w:bottom w:val="none" w:sz="0" w:space="0" w:color="auto"/>
        <w:right w:val="none" w:sz="0" w:space="0" w:color="auto"/>
      </w:divBdr>
    </w:div>
    <w:div w:id="1427774062">
      <w:bodyDiv w:val="1"/>
      <w:marLeft w:val="0"/>
      <w:marRight w:val="0"/>
      <w:marTop w:val="0"/>
      <w:marBottom w:val="0"/>
      <w:divBdr>
        <w:top w:val="none" w:sz="0" w:space="0" w:color="auto"/>
        <w:left w:val="none" w:sz="0" w:space="0" w:color="auto"/>
        <w:bottom w:val="none" w:sz="0" w:space="0" w:color="auto"/>
        <w:right w:val="none" w:sz="0" w:space="0" w:color="auto"/>
      </w:divBdr>
    </w:div>
    <w:div w:id="1452288926">
      <w:bodyDiv w:val="1"/>
      <w:marLeft w:val="0"/>
      <w:marRight w:val="0"/>
      <w:marTop w:val="0"/>
      <w:marBottom w:val="0"/>
      <w:divBdr>
        <w:top w:val="none" w:sz="0" w:space="0" w:color="auto"/>
        <w:left w:val="none" w:sz="0" w:space="0" w:color="auto"/>
        <w:bottom w:val="none" w:sz="0" w:space="0" w:color="auto"/>
        <w:right w:val="none" w:sz="0" w:space="0" w:color="auto"/>
      </w:divBdr>
    </w:div>
    <w:div w:id="1867137123">
      <w:bodyDiv w:val="1"/>
      <w:marLeft w:val="0"/>
      <w:marRight w:val="0"/>
      <w:marTop w:val="0"/>
      <w:marBottom w:val="0"/>
      <w:divBdr>
        <w:top w:val="none" w:sz="0" w:space="0" w:color="auto"/>
        <w:left w:val="none" w:sz="0" w:space="0" w:color="auto"/>
        <w:bottom w:val="none" w:sz="0" w:space="0" w:color="auto"/>
        <w:right w:val="none" w:sz="0" w:space="0" w:color="auto"/>
      </w:divBdr>
    </w:div>
    <w:div w:id="20036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2E4CFC06</Template>
  <TotalTime>5</TotalTime>
  <Pages>2</Pages>
  <Words>662</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ZINN</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Taberima, Gerda</dc:creator>
  <cp:keywords/>
  <dc:description/>
  <cp:lastModifiedBy>Taberima, Gerda</cp:lastModifiedBy>
  <cp:revision>5</cp:revision>
  <dcterms:created xsi:type="dcterms:W3CDTF">2017-11-20T13:13:00Z</dcterms:created>
  <dcterms:modified xsi:type="dcterms:W3CDTF">2017-11-22T07:57:00Z</dcterms:modified>
</cp:coreProperties>
</file>